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93A" w:rsidRPr="0007293A" w:rsidRDefault="0007293A" w:rsidP="0007293A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noProof/>
          <w:color w:val="2C2C2C"/>
          <w:sz w:val="20"/>
          <w:szCs w:val="20"/>
          <w:lang w:eastAsia="ru-RU"/>
        </w:rPr>
        <w:drawing>
          <wp:inline distT="0" distB="0" distL="0" distR="0">
            <wp:extent cx="381000" cy="480060"/>
            <wp:effectExtent l="0" t="0" r="0" b="0"/>
            <wp:docPr id="29" name="Рисунок 29" descr="http://oek.su/uploads/posts/2013-04/1365570251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oek.su/uploads/posts/2013-04/1365570251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РОССИЙСКАЯ ФЕДЕРАЦИЯ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ИРКУТСКАЯ ОБЛАСТЬ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ИРКУТСКИЙ РАЙОН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ДУМА ОЕКСКОГО МУНИЦИПАЛЬНОГО ОБРАЗОВАНИЯ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третьего созыва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РЕШЕНИЕ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от «29» марта 2013 г. №7-14 Д/сп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О внесении изменений в решение Думы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«О бюджете Оекского муниципального образования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на 2013 год и на плановый период 2014 и 2015 годов»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Руководствуясь п. 1 ст. 49, п. 3 ст. 66 Устава Оекского муниципального образования; п. 1, ст. 47 Регламента Думы Оекского муниципального образо-вания Дума Оекского муниципального образования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РЕШИЛА: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1. Внести изменения в решение Думы Оекского муниципального образо-вания № 5-3 Д/сп от 25.01.13 г. «О внесении изменений в решение Думы «О бюджете Оекского муниципального образования на 2013 год и на плановый период 2014 и 2015 годов».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2. Утвердить бюджет Оекского муниципального образования на 2013 год по доходам в сумме 23 337 тыс. рублей, в том числе безвозмездные поступ-ления в сумме 11 388 тыс. рублей, по расходам в сумме 23 597 тыс. рублей.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Размер дефицита бюджета в сумме 260 тыс. рублей, или 2,2% от утвер-жденного годового объема доходов бюджета Оекского муниципального обра-зования без учета утвержденного объема безвозмездных поступлений и по-ступлений налоговых доходов по дополнительным нормативам отчислений.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3. Приложения 1, 3, 5, 7, 9, 11 изложить в новой редакции (прилагается).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4. Опубликовать настоящее решение в информационном бюллетене «Вестник Оекского муниципального образования» и на интернет-сайте адми-нистрации www.oek.su.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right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t>Глава Оекского муниципального образования П.Н.Новосельцев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 СПРАВКА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ОБ ИЗМЕНЕНИИ В БЮДЖЕТЕ ОЕКСКОГО МУНИЦИПАЛЬНОГО ОБРАЗОВАНИЯ НА 2013 ГОД.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  На основании долгосрочной целевой программы «Развитие автомо-бильных дорог общего пользования регионального или межмуниципального значения и местного значения в Иркутской области на 2011-2015 годы» в до-ходную часть бюджета внесены следующие изменения: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 xml:space="preserve">   1. Введена субсидия на выполнение долгосрочной целевой про-граммы Иркутской области «Развитие автомобильных дорог общего пользова-ния регионального или межмуниципального </w:t>
      </w: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lastRenderedPageBreak/>
        <w:t>значения и местного значения в Иркутской области на 2011-2015 годы», которая составляет 1228 тыс.рублей.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Увеличить на сумму 1228 тысяч рублей вид дохода «Прочие субсидии бюджетам поселения». Всего доходная часть бюджета составит 23337 тыс. рублей.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   В расходную часть бюджета внесены следующие изменения: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1. Вышеуказанную субсидию в размере 1228 тыс. рублей в расходной части бюджета внести в раздел 0409 «Дорожное хозяйство» на ремонт дорог на ЦСР 5220000 (Региональные целевые программы), долгосрочная целевая программа Иркутской области «Развитие автомобильных дорог общего поль-зования регионального или межмуниципального значения и местного значе-ния в Иркутской области на 2011-2015 годы».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Расходная часть бюджета увеличивается на 1228 тысяч рублей и составит 23597 тысяч рублей.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В связи с изменениями в законодательстве в Приложение №3 ввести бюджетный код дохода 726 1 16 90050 10 0000 140 (Прочие поступления от денежных взысканий (штрафов) и иных сумм в возмещение ущерба, зачис-ляемые в бюджеты поселений.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right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t> </w:t>
      </w:r>
    </w:p>
    <w:p w:rsidR="0007293A" w:rsidRPr="0007293A" w:rsidRDefault="0007293A" w:rsidP="0007293A">
      <w:pPr>
        <w:shd w:val="clear" w:color="auto" w:fill="FFFFFF"/>
        <w:spacing w:after="96" w:line="240" w:lineRule="auto"/>
        <w:ind w:firstLine="0"/>
        <w:jc w:val="right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07293A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t>Начальник финансово-экономического отдела администрации Оекского МО: Л.А.Степанова</w:t>
      </w:r>
    </w:p>
    <w:p w:rsidR="003E0016" w:rsidRPr="00371A24" w:rsidRDefault="003E0016" w:rsidP="00371A24">
      <w:bookmarkStart w:id="0" w:name="_GoBack"/>
      <w:bookmarkEnd w:id="0"/>
    </w:p>
    <w:sectPr w:rsidR="003E0016" w:rsidRPr="00371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5F"/>
    <w:rsid w:val="00005243"/>
    <w:rsid w:val="0003284C"/>
    <w:rsid w:val="00052A02"/>
    <w:rsid w:val="00057795"/>
    <w:rsid w:val="00065405"/>
    <w:rsid w:val="0007293A"/>
    <w:rsid w:val="00080BBE"/>
    <w:rsid w:val="00087773"/>
    <w:rsid w:val="000941E8"/>
    <w:rsid w:val="000A1619"/>
    <w:rsid w:val="000B6667"/>
    <w:rsid w:val="000B791B"/>
    <w:rsid w:val="000E22E5"/>
    <w:rsid w:val="000E7056"/>
    <w:rsid w:val="00101DB0"/>
    <w:rsid w:val="00125EA4"/>
    <w:rsid w:val="00135458"/>
    <w:rsid w:val="00136557"/>
    <w:rsid w:val="00143954"/>
    <w:rsid w:val="00146835"/>
    <w:rsid w:val="00160B9D"/>
    <w:rsid w:val="00164D1A"/>
    <w:rsid w:val="00194ABC"/>
    <w:rsid w:val="001A0AB8"/>
    <w:rsid w:val="001A3009"/>
    <w:rsid w:val="001F3F52"/>
    <w:rsid w:val="001F6416"/>
    <w:rsid w:val="00206792"/>
    <w:rsid w:val="00216B81"/>
    <w:rsid w:val="0022644E"/>
    <w:rsid w:val="002E10B4"/>
    <w:rsid w:val="002E5E5C"/>
    <w:rsid w:val="002F409A"/>
    <w:rsid w:val="003063FB"/>
    <w:rsid w:val="00325EA2"/>
    <w:rsid w:val="00327C6F"/>
    <w:rsid w:val="0033665B"/>
    <w:rsid w:val="00366946"/>
    <w:rsid w:val="00371A24"/>
    <w:rsid w:val="003A765F"/>
    <w:rsid w:val="003B2E20"/>
    <w:rsid w:val="003C5337"/>
    <w:rsid w:val="003E0016"/>
    <w:rsid w:val="00431121"/>
    <w:rsid w:val="00431FD3"/>
    <w:rsid w:val="004400AE"/>
    <w:rsid w:val="00440860"/>
    <w:rsid w:val="00453AB2"/>
    <w:rsid w:val="00471A4E"/>
    <w:rsid w:val="00474132"/>
    <w:rsid w:val="00485A28"/>
    <w:rsid w:val="00491922"/>
    <w:rsid w:val="0049614C"/>
    <w:rsid w:val="004D7C65"/>
    <w:rsid w:val="004F5501"/>
    <w:rsid w:val="00500272"/>
    <w:rsid w:val="00501CDA"/>
    <w:rsid w:val="00541825"/>
    <w:rsid w:val="00556817"/>
    <w:rsid w:val="00556ED0"/>
    <w:rsid w:val="00562658"/>
    <w:rsid w:val="00583A5B"/>
    <w:rsid w:val="005A684F"/>
    <w:rsid w:val="005C1191"/>
    <w:rsid w:val="005C25C3"/>
    <w:rsid w:val="005C2FF2"/>
    <w:rsid w:val="005E2CE7"/>
    <w:rsid w:val="005E6308"/>
    <w:rsid w:val="0060666D"/>
    <w:rsid w:val="0063174A"/>
    <w:rsid w:val="00656FED"/>
    <w:rsid w:val="00667095"/>
    <w:rsid w:val="006675F0"/>
    <w:rsid w:val="00682247"/>
    <w:rsid w:val="00682CAD"/>
    <w:rsid w:val="006A197A"/>
    <w:rsid w:val="006C497E"/>
    <w:rsid w:val="006D4769"/>
    <w:rsid w:val="00712E1C"/>
    <w:rsid w:val="007142FD"/>
    <w:rsid w:val="00716F20"/>
    <w:rsid w:val="00721A5C"/>
    <w:rsid w:val="007A1BFC"/>
    <w:rsid w:val="007C4A3F"/>
    <w:rsid w:val="0080211B"/>
    <w:rsid w:val="00807A96"/>
    <w:rsid w:val="008131B4"/>
    <w:rsid w:val="00832AC2"/>
    <w:rsid w:val="00837211"/>
    <w:rsid w:val="00850373"/>
    <w:rsid w:val="00857835"/>
    <w:rsid w:val="00867013"/>
    <w:rsid w:val="00890201"/>
    <w:rsid w:val="00896242"/>
    <w:rsid w:val="008A140B"/>
    <w:rsid w:val="008A5B9F"/>
    <w:rsid w:val="008A5E08"/>
    <w:rsid w:val="008B39AB"/>
    <w:rsid w:val="008C118F"/>
    <w:rsid w:val="008C5B54"/>
    <w:rsid w:val="008C6D82"/>
    <w:rsid w:val="008D3612"/>
    <w:rsid w:val="008E6390"/>
    <w:rsid w:val="008F7927"/>
    <w:rsid w:val="009078A8"/>
    <w:rsid w:val="009214E2"/>
    <w:rsid w:val="00936DDB"/>
    <w:rsid w:val="009850F5"/>
    <w:rsid w:val="00995D24"/>
    <w:rsid w:val="00A25444"/>
    <w:rsid w:val="00A3605A"/>
    <w:rsid w:val="00A5461D"/>
    <w:rsid w:val="00A625A6"/>
    <w:rsid w:val="00AC4CC9"/>
    <w:rsid w:val="00AE20E7"/>
    <w:rsid w:val="00B119F5"/>
    <w:rsid w:val="00B3182A"/>
    <w:rsid w:val="00B800DD"/>
    <w:rsid w:val="00BD253C"/>
    <w:rsid w:val="00BD6BDE"/>
    <w:rsid w:val="00BF2841"/>
    <w:rsid w:val="00BF7064"/>
    <w:rsid w:val="00C15EE1"/>
    <w:rsid w:val="00C32BE7"/>
    <w:rsid w:val="00C46FFF"/>
    <w:rsid w:val="00C546C4"/>
    <w:rsid w:val="00C56BBD"/>
    <w:rsid w:val="00C77147"/>
    <w:rsid w:val="00C77A6E"/>
    <w:rsid w:val="00C87577"/>
    <w:rsid w:val="00CB4982"/>
    <w:rsid w:val="00CC08FC"/>
    <w:rsid w:val="00CC0EDA"/>
    <w:rsid w:val="00CD024B"/>
    <w:rsid w:val="00CD3F50"/>
    <w:rsid w:val="00D40BDD"/>
    <w:rsid w:val="00D47A48"/>
    <w:rsid w:val="00D5089F"/>
    <w:rsid w:val="00D67022"/>
    <w:rsid w:val="00D93CF3"/>
    <w:rsid w:val="00D97FDD"/>
    <w:rsid w:val="00DA02CF"/>
    <w:rsid w:val="00DD6599"/>
    <w:rsid w:val="00DF0CE1"/>
    <w:rsid w:val="00E13426"/>
    <w:rsid w:val="00E13496"/>
    <w:rsid w:val="00E55472"/>
    <w:rsid w:val="00EB217F"/>
    <w:rsid w:val="00EB22B1"/>
    <w:rsid w:val="00EF2A50"/>
    <w:rsid w:val="00F30C44"/>
    <w:rsid w:val="00F3212F"/>
    <w:rsid w:val="00F46B7D"/>
    <w:rsid w:val="00F5492E"/>
    <w:rsid w:val="00F5560E"/>
    <w:rsid w:val="00F76776"/>
    <w:rsid w:val="00F926C4"/>
    <w:rsid w:val="00F9503C"/>
    <w:rsid w:val="00FA4FCD"/>
    <w:rsid w:val="00FA5D86"/>
    <w:rsid w:val="00FA6034"/>
    <w:rsid w:val="00FC3D86"/>
    <w:rsid w:val="00FD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AB6DF"/>
  <w15:chartTrackingRefBased/>
  <w15:docId w15:val="{F7FFAC10-851B-4D25-B0FC-E5522BEB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40B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4CC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A3009"/>
    <w:rPr>
      <w:i/>
      <w:iCs/>
    </w:rPr>
  </w:style>
  <w:style w:type="character" w:styleId="a5">
    <w:name w:val="Strong"/>
    <w:basedOn w:val="a0"/>
    <w:uiPriority w:val="22"/>
    <w:qFormat/>
    <w:rsid w:val="001A3009"/>
    <w:rPr>
      <w:b/>
      <w:bCs/>
    </w:rPr>
  </w:style>
  <w:style w:type="paragraph" w:customStyle="1" w:styleId="conspluscell">
    <w:name w:val="conspluscell"/>
    <w:basedOn w:val="a"/>
    <w:rsid w:val="001A300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A300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C497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C497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25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8">
    <w:name w:val="No Spacing"/>
    <w:basedOn w:val="a"/>
    <w:uiPriority w:val="1"/>
    <w:qFormat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8670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achment">
    <w:name w:val="attachment"/>
    <w:basedOn w:val="a0"/>
    <w:rsid w:val="0016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887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6059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26485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53978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904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2439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1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7776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67134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7731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6447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5933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3317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4368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06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6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03309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044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8705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5148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2593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666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4901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Созонтова</dc:creator>
  <cp:keywords/>
  <dc:description/>
  <cp:lastModifiedBy>Юлия Созонтова</cp:lastModifiedBy>
  <cp:revision>165</cp:revision>
  <dcterms:created xsi:type="dcterms:W3CDTF">2022-11-02T01:23:00Z</dcterms:created>
  <dcterms:modified xsi:type="dcterms:W3CDTF">2022-11-02T03:56:00Z</dcterms:modified>
</cp:coreProperties>
</file>